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6D" w:rsidRDefault="00727C82" w:rsidP="00806DEF">
      <w:pPr>
        <w:pStyle w:val="Style1"/>
        <w:widowControl/>
        <w:spacing w:before="58" w:line="295" w:lineRule="exact"/>
        <w:jc w:val="center"/>
        <w:rPr>
          <w:rStyle w:val="FontStyle11"/>
        </w:rPr>
      </w:pPr>
      <w:r>
        <w:rPr>
          <w:rStyle w:val="FontStyle11"/>
        </w:rPr>
        <w:t>T.C.</w:t>
      </w:r>
    </w:p>
    <w:p w:rsidR="009E35B6" w:rsidRDefault="00727C82">
      <w:pPr>
        <w:pStyle w:val="Style2"/>
        <w:widowControl/>
        <w:ind w:left="3773" w:right="3773"/>
        <w:rPr>
          <w:rStyle w:val="FontStyle11"/>
        </w:rPr>
      </w:pPr>
      <w:r>
        <w:rPr>
          <w:rStyle w:val="FontStyle11"/>
        </w:rPr>
        <w:t xml:space="preserve">DENİZLİ VALİLİĞİ </w:t>
      </w:r>
    </w:p>
    <w:p w:rsidR="00B6796D" w:rsidRDefault="00727C82">
      <w:pPr>
        <w:pStyle w:val="Style2"/>
        <w:widowControl/>
        <w:ind w:left="3773" w:right="3773"/>
        <w:rPr>
          <w:rStyle w:val="FontStyle11"/>
        </w:rPr>
      </w:pPr>
      <w:r>
        <w:rPr>
          <w:rStyle w:val="FontStyle11"/>
        </w:rPr>
        <w:t>İl Müftülüğü</w:t>
      </w:r>
    </w:p>
    <w:p w:rsidR="00B6796D" w:rsidRDefault="00B6796D">
      <w:pPr>
        <w:pStyle w:val="Style2"/>
        <w:widowControl/>
        <w:ind w:left="3773" w:right="3773"/>
        <w:rPr>
          <w:rStyle w:val="FontStyle11"/>
        </w:rPr>
        <w:sectPr w:rsidR="00B6796D" w:rsidSect="00806DEF">
          <w:type w:val="continuous"/>
          <w:pgSz w:w="11905" w:h="16837"/>
          <w:pgMar w:top="709" w:right="1347" w:bottom="1098" w:left="894" w:header="708" w:footer="708" w:gutter="0"/>
          <w:cols w:space="60"/>
          <w:noEndnote/>
        </w:sectPr>
      </w:pPr>
    </w:p>
    <w:p w:rsidR="00E95924" w:rsidRDefault="00727C82" w:rsidP="00E5597E">
      <w:pPr>
        <w:pStyle w:val="Style3"/>
        <w:widowControl/>
        <w:jc w:val="left"/>
        <w:rPr>
          <w:rStyle w:val="FontStyle11"/>
        </w:rPr>
      </w:pPr>
      <w:r>
        <w:rPr>
          <w:rStyle w:val="FontStyle11"/>
        </w:rPr>
        <w:t>Sayı</w:t>
      </w:r>
      <w:r w:rsidR="00E95924">
        <w:rPr>
          <w:rStyle w:val="FontStyle11"/>
        </w:rPr>
        <w:tab/>
      </w:r>
      <w:r>
        <w:rPr>
          <w:rStyle w:val="FontStyle11"/>
        </w:rPr>
        <w:t xml:space="preserve">: </w:t>
      </w:r>
      <w:r w:rsidR="00E95924">
        <w:rPr>
          <w:rStyle w:val="FontStyle11"/>
        </w:rPr>
        <w:t>2</w:t>
      </w:r>
      <w:r>
        <w:rPr>
          <w:rStyle w:val="FontStyle11"/>
        </w:rPr>
        <w:t>4724519</w:t>
      </w:r>
      <w:r w:rsidR="00E5597E">
        <w:rPr>
          <w:rStyle w:val="FontStyle11"/>
        </w:rPr>
        <w:t xml:space="preserve"> -</w:t>
      </w:r>
      <w:r>
        <w:rPr>
          <w:rStyle w:val="FontStyle11"/>
        </w:rPr>
        <w:t>902.03</w:t>
      </w:r>
      <w:r w:rsidR="00E5597E">
        <w:rPr>
          <w:rStyle w:val="FontStyle11"/>
        </w:rPr>
        <w:t>/1980                                                                                                05 Eylül 2016</w:t>
      </w:r>
    </w:p>
    <w:p w:rsidR="00B6796D" w:rsidRDefault="00727C82">
      <w:pPr>
        <w:pStyle w:val="Style3"/>
        <w:widowControl/>
        <w:rPr>
          <w:rStyle w:val="FontStyle11"/>
        </w:rPr>
      </w:pPr>
      <w:r>
        <w:rPr>
          <w:rStyle w:val="FontStyle11"/>
        </w:rPr>
        <w:t xml:space="preserve">Konu </w:t>
      </w:r>
      <w:r w:rsidR="00E95924">
        <w:rPr>
          <w:rStyle w:val="FontStyle11"/>
        </w:rPr>
        <w:tab/>
      </w:r>
      <w:r w:rsidR="009E35B6">
        <w:rPr>
          <w:rStyle w:val="FontStyle11"/>
        </w:rPr>
        <w:t>: Sınav İlanı</w:t>
      </w:r>
    </w:p>
    <w:p w:rsidR="00E5597E" w:rsidRDefault="00E5597E">
      <w:pPr>
        <w:pStyle w:val="Style4"/>
        <w:widowControl/>
        <w:spacing w:before="43"/>
        <w:jc w:val="both"/>
        <w:rPr>
          <w:rStyle w:val="FontStyle11"/>
        </w:rPr>
        <w:sectPr w:rsidR="00E5597E" w:rsidSect="00E5597E">
          <w:type w:val="continuous"/>
          <w:pgSz w:w="11905" w:h="16837"/>
          <w:pgMar w:top="863" w:right="1415" w:bottom="1098" w:left="909" w:header="708" w:footer="708" w:gutter="0"/>
          <w:cols w:space="4766"/>
          <w:noEndnote/>
        </w:sectPr>
      </w:pPr>
    </w:p>
    <w:p w:rsidR="00B6796D" w:rsidRDefault="00727C82">
      <w:pPr>
        <w:pStyle w:val="Style4"/>
        <w:widowControl/>
        <w:spacing w:before="43"/>
        <w:jc w:val="both"/>
        <w:rPr>
          <w:rStyle w:val="FontStyle11"/>
        </w:rPr>
        <w:sectPr w:rsidR="00B6796D" w:rsidSect="00E5597E">
          <w:type w:val="continuous"/>
          <w:pgSz w:w="11905" w:h="16837"/>
          <w:pgMar w:top="863" w:right="2586" w:bottom="1098" w:left="909" w:header="708" w:footer="708" w:gutter="0"/>
          <w:cols w:num="2" w:space="140" w:equalWidth="0">
            <w:col w:w="2563" w:space="4766"/>
            <w:col w:w="1080"/>
          </w:cols>
          <w:noEndnote/>
        </w:sectPr>
      </w:pPr>
      <w:r>
        <w:rPr>
          <w:rStyle w:val="FontStyle11"/>
        </w:rPr>
        <w:br w:type="column"/>
      </w:r>
    </w:p>
    <w:p w:rsidR="00B6796D" w:rsidRDefault="00B6796D">
      <w:pPr>
        <w:pStyle w:val="Style5"/>
        <w:widowControl/>
        <w:spacing w:line="240" w:lineRule="exact"/>
        <w:ind w:left="4349"/>
        <w:jc w:val="both"/>
        <w:rPr>
          <w:sz w:val="20"/>
          <w:szCs w:val="20"/>
        </w:rPr>
      </w:pPr>
    </w:p>
    <w:p w:rsidR="00B6796D" w:rsidRDefault="00727C82">
      <w:pPr>
        <w:pStyle w:val="Style5"/>
        <w:widowControl/>
        <w:spacing w:before="98"/>
        <w:ind w:left="4349"/>
        <w:jc w:val="both"/>
        <w:rPr>
          <w:rStyle w:val="FontStyle12"/>
          <w:spacing w:val="120"/>
        </w:rPr>
      </w:pPr>
      <w:r>
        <w:rPr>
          <w:rStyle w:val="FontStyle12"/>
          <w:spacing w:val="120"/>
        </w:rPr>
        <w:t>İLAN</w:t>
      </w:r>
    </w:p>
    <w:p w:rsidR="00B6796D" w:rsidRDefault="00B6796D">
      <w:pPr>
        <w:pStyle w:val="Style5"/>
        <w:widowControl/>
        <w:spacing w:before="98"/>
        <w:ind w:left="4349"/>
        <w:jc w:val="both"/>
        <w:rPr>
          <w:rStyle w:val="FontStyle12"/>
          <w:spacing w:val="120"/>
        </w:rPr>
        <w:sectPr w:rsidR="00B6796D">
          <w:type w:val="continuous"/>
          <w:pgSz w:w="11905" w:h="16837"/>
          <w:pgMar w:top="863" w:right="1347" w:bottom="1098" w:left="894" w:header="708" w:footer="708" w:gutter="0"/>
          <w:cols w:space="60"/>
          <w:noEndnote/>
        </w:sectPr>
      </w:pPr>
    </w:p>
    <w:p w:rsidR="00B6796D" w:rsidRDefault="00B6796D">
      <w:pPr>
        <w:pStyle w:val="Style6"/>
        <w:widowControl/>
        <w:spacing w:line="240" w:lineRule="exact"/>
        <w:rPr>
          <w:sz w:val="20"/>
          <w:szCs w:val="20"/>
        </w:rPr>
      </w:pPr>
    </w:p>
    <w:p w:rsidR="00B6796D" w:rsidRDefault="00727C82">
      <w:pPr>
        <w:pStyle w:val="Style6"/>
        <w:widowControl/>
        <w:spacing w:before="77" w:line="288" w:lineRule="exact"/>
        <w:rPr>
          <w:rStyle w:val="FontStyle11"/>
        </w:rPr>
      </w:pPr>
      <w:r>
        <w:rPr>
          <w:rStyle w:val="FontStyle11"/>
        </w:rPr>
        <w:t>İlimiz İlçe Müftülüklerinde 201</w:t>
      </w:r>
      <w:r w:rsidR="00E95924">
        <w:rPr>
          <w:rStyle w:val="FontStyle11"/>
        </w:rPr>
        <w:t>6</w:t>
      </w:r>
      <w:r>
        <w:rPr>
          <w:rStyle w:val="FontStyle11"/>
        </w:rPr>
        <w:t>-201</w:t>
      </w:r>
      <w:r w:rsidR="00E95924">
        <w:rPr>
          <w:rStyle w:val="FontStyle11"/>
        </w:rPr>
        <w:t>7</w:t>
      </w:r>
      <w:r>
        <w:rPr>
          <w:rStyle w:val="FontStyle11"/>
        </w:rPr>
        <w:t xml:space="preserve"> Eğitim Öğretim yılı Güz döneminde ihtiyaç duyulan Kur'an kurslarında ek ders ücreti karşılığı görevlendirilmek üzere Diyanet İşleri Başkanlığı Kuran Eğitim ve Öğretimine Yönelik Kurslar ile Öğrenci Yurt </w:t>
      </w:r>
      <w:bookmarkStart w:id="0" w:name="_GoBack"/>
      <w:bookmarkEnd w:id="0"/>
      <w:r>
        <w:rPr>
          <w:rStyle w:val="FontStyle11"/>
        </w:rPr>
        <w:t>ve Pansiyonları Yönergesi ile Vaizlik, Kur'an Kursu Öğreticiliği, İmam-Hatiplik ve Müezzin-Kayyımlık Kadrolarına Atama ve Bu Kadroların Basamaklarında Yükselme Yönetmeliğinin 9. ve 18.ile Başkanlığımızın 03/11/2014 tarihli ve 6066 sayılı yazılarının 3. Maddeleri gereğince geçici Kur'an kursu öğreticiliği sözlü sınavı yapılacaktır.</w:t>
      </w:r>
    </w:p>
    <w:p w:rsidR="00B6796D" w:rsidRDefault="00B6796D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B6796D" w:rsidRDefault="00727C82">
      <w:pPr>
        <w:pStyle w:val="Style8"/>
        <w:widowControl/>
        <w:spacing w:before="70" w:line="295" w:lineRule="exact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SINAVA KATILMAK İSTEYEN ADAYLARDA ARANAN ŞARTLAR</w:t>
      </w:r>
    </w:p>
    <w:p w:rsidR="00B6796D" w:rsidRDefault="00727C82" w:rsidP="00E95924">
      <w:pPr>
        <w:pStyle w:val="Style9"/>
        <w:widowControl/>
        <w:numPr>
          <w:ilvl w:val="0"/>
          <w:numId w:val="1"/>
        </w:numPr>
        <w:tabs>
          <w:tab w:val="left" w:pos="389"/>
        </w:tabs>
        <w:jc w:val="left"/>
        <w:rPr>
          <w:rStyle w:val="FontStyle11"/>
        </w:rPr>
      </w:pPr>
      <w:r>
        <w:rPr>
          <w:rStyle w:val="FontStyle11"/>
        </w:rPr>
        <w:t>657 sayılı Devlet Memurları Kanununun 48' inci Maddesinde belirtilen şartları taşımak,</w:t>
      </w:r>
    </w:p>
    <w:p w:rsidR="00B6796D" w:rsidRDefault="00727C82" w:rsidP="00E95924">
      <w:pPr>
        <w:pStyle w:val="Style9"/>
        <w:widowControl/>
        <w:numPr>
          <w:ilvl w:val="0"/>
          <w:numId w:val="1"/>
        </w:numPr>
        <w:tabs>
          <w:tab w:val="left" w:pos="389"/>
        </w:tabs>
        <w:jc w:val="left"/>
        <w:rPr>
          <w:rStyle w:val="FontStyle11"/>
        </w:rPr>
      </w:pPr>
      <w:r>
        <w:rPr>
          <w:rStyle w:val="FontStyle11"/>
        </w:rPr>
        <w:t>Diyanet İşleri Başkanlığı Atama ve Yer Değiştirme Yönetmeliğinin 5'inci maddesinin (b) bendinde belirtilen "Ortak Nitelik" şartını taşımak,</w:t>
      </w:r>
    </w:p>
    <w:p w:rsidR="00B6796D" w:rsidRDefault="00727C82" w:rsidP="00E95924">
      <w:pPr>
        <w:pStyle w:val="Style9"/>
        <w:widowControl/>
        <w:numPr>
          <w:ilvl w:val="0"/>
          <w:numId w:val="1"/>
        </w:numPr>
        <w:tabs>
          <w:tab w:val="left" w:pos="389"/>
        </w:tabs>
        <w:jc w:val="left"/>
        <w:rPr>
          <w:rStyle w:val="FontStyle11"/>
        </w:rPr>
      </w:pPr>
      <w:r>
        <w:rPr>
          <w:rStyle w:val="FontStyle11"/>
        </w:rPr>
        <w:t>İmam-Hatip Lisesi mezunu veya üstü dini öğrenim düzeyine sahip olmak,</w:t>
      </w:r>
    </w:p>
    <w:p w:rsidR="00B6796D" w:rsidRDefault="00727C82" w:rsidP="00E95924">
      <w:pPr>
        <w:pStyle w:val="Style9"/>
        <w:widowControl/>
        <w:numPr>
          <w:ilvl w:val="0"/>
          <w:numId w:val="1"/>
        </w:numPr>
        <w:tabs>
          <w:tab w:val="left" w:pos="389"/>
        </w:tabs>
        <w:jc w:val="left"/>
        <w:rPr>
          <w:rStyle w:val="FontStyle11"/>
        </w:rPr>
      </w:pPr>
      <w:r>
        <w:rPr>
          <w:rStyle w:val="FontStyle11"/>
        </w:rPr>
        <w:t>Kur'an kursu öğreticiliği yapmaya mani bir engeli bulunmamak,</w:t>
      </w:r>
    </w:p>
    <w:p w:rsidR="00B6796D" w:rsidRDefault="00727C82" w:rsidP="00E95924">
      <w:pPr>
        <w:pStyle w:val="Style9"/>
        <w:widowControl/>
        <w:numPr>
          <w:ilvl w:val="0"/>
          <w:numId w:val="1"/>
        </w:numPr>
        <w:tabs>
          <w:tab w:val="left" w:pos="389"/>
        </w:tabs>
        <w:jc w:val="left"/>
        <w:rPr>
          <w:rStyle w:val="FontStyle11"/>
        </w:rPr>
      </w:pPr>
      <w:r>
        <w:rPr>
          <w:rStyle w:val="FontStyle11"/>
        </w:rPr>
        <w:t>2014 yılı KPSS (DHBT)'ye girmiş olmak</w:t>
      </w:r>
    </w:p>
    <w:p w:rsidR="00B6796D" w:rsidRDefault="00B6796D">
      <w:pPr>
        <w:pStyle w:val="Style8"/>
        <w:widowControl/>
        <w:spacing w:line="240" w:lineRule="exact"/>
        <w:ind w:left="1246"/>
        <w:rPr>
          <w:sz w:val="20"/>
          <w:szCs w:val="20"/>
        </w:rPr>
      </w:pPr>
    </w:p>
    <w:p w:rsidR="00B6796D" w:rsidRDefault="00727C82">
      <w:pPr>
        <w:pStyle w:val="Style8"/>
        <w:widowControl/>
        <w:spacing w:before="19" w:line="274" w:lineRule="exact"/>
        <w:ind w:left="1246"/>
        <w:rPr>
          <w:rStyle w:val="FontStyle11"/>
          <w:u w:val="single"/>
        </w:rPr>
      </w:pPr>
      <w:r>
        <w:rPr>
          <w:rStyle w:val="FontStyle11"/>
          <w:u w:val="single"/>
        </w:rPr>
        <w:t>BAŞVURU İÇİN GEREKLİ BELGELER</w:t>
      </w:r>
    </w:p>
    <w:p w:rsidR="00B6796D" w:rsidRDefault="00727C82">
      <w:pPr>
        <w:pStyle w:val="Style3"/>
        <w:widowControl/>
        <w:spacing w:line="274" w:lineRule="exact"/>
        <w:jc w:val="left"/>
        <w:rPr>
          <w:rStyle w:val="FontStyle11"/>
        </w:rPr>
      </w:pPr>
      <w:r>
        <w:rPr>
          <w:rStyle w:val="FontStyle11"/>
        </w:rPr>
        <w:t>1 - Dilekçe,</w:t>
      </w:r>
    </w:p>
    <w:p w:rsidR="00B6796D" w:rsidRDefault="00727C82" w:rsidP="00E95924">
      <w:pPr>
        <w:pStyle w:val="Style9"/>
        <w:widowControl/>
        <w:numPr>
          <w:ilvl w:val="0"/>
          <w:numId w:val="2"/>
        </w:numPr>
        <w:tabs>
          <w:tab w:val="left" w:pos="252"/>
        </w:tabs>
        <w:spacing w:line="274" w:lineRule="exact"/>
        <w:jc w:val="left"/>
        <w:rPr>
          <w:rStyle w:val="FontStyle11"/>
        </w:rPr>
      </w:pPr>
      <w:r>
        <w:rPr>
          <w:rStyle w:val="FontStyle11"/>
        </w:rPr>
        <w:t>T.C. kimlik no</w:t>
      </w:r>
      <w:r w:rsidR="009E35B6">
        <w:rPr>
          <w:rStyle w:val="FontStyle11"/>
        </w:rPr>
        <w:t>’</w:t>
      </w:r>
      <w:r>
        <w:rPr>
          <w:rStyle w:val="FontStyle11"/>
        </w:rPr>
        <w:t>lu nüfus cüzdanı fotokopisi,</w:t>
      </w:r>
    </w:p>
    <w:p w:rsidR="00B6796D" w:rsidRDefault="00727C82" w:rsidP="00E95924">
      <w:pPr>
        <w:pStyle w:val="Style9"/>
        <w:widowControl/>
        <w:numPr>
          <w:ilvl w:val="0"/>
          <w:numId w:val="2"/>
        </w:numPr>
        <w:tabs>
          <w:tab w:val="left" w:pos="252"/>
        </w:tabs>
        <w:spacing w:line="274" w:lineRule="exact"/>
        <w:jc w:val="left"/>
        <w:rPr>
          <w:rStyle w:val="FontStyle11"/>
        </w:rPr>
      </w:pPr>
      <w:r>
        <w:rPr>
          <w:rStyle w:val="FontStyle11"/>
        </w:rPr>
        <w:t>En son öğrenim durumunu gösterir belge/diploma fotokopisi,</w:t>
      </w:r>
    </w:p>
    <w:p w:rsidR="00B6796D" w:rsidRDefault="00727C82" w:rsidP="00E95924">
      <w:pPr>
        <w:pStyle w:val="Style9"/>
        <w:widowControl/>
        <w:numPr>
          <w:ilvl w:val="0"/>
          <w:numId w:val="2"/>
        </w:numPr>
        <w:tabs>
          <w:tab w:val="left" w:pos="252"/>
        </w:tabs>
        <w:spacing w:line="288" w:lineRule="exact"/>
        <w:jc w:val="left"/>
        <w:rPr>
          <w:rStyle w:val="FontStyle11"/>
        </w:rPr>
      </w:pPr>
      <w:r>
        <w:rPr>
          <w:rStyle w:val="FontStyle11"/>
        </w:rPr>
        <w:t>2014 yılı KPSS (DHBT) sonuç belgesi,</w:t>
      </w:r>
    </w:p>
    <w:p w:rsidR="00B6796D" w:rsidRDefault="00727C82" w:rsidP="00E95924">
      <w:pPr>
        <w:pStyle w:val="Style9"/>
        <w:widowControl/>
        <w:numPr>
          <w:ilvl w:val="0"/>
          <w:numId w:val="2"/>
        </w:numPr>
        <w:tabs>
          <w:tab w:val="left" w:pos="252"/>
        </w:tabs>
        <w:spacing w:before="14" w:line="288" w:lineRule="exact"/>
        <w:jc w:val="left"/>
        <w:rPr>
          <w:rStyle w:val="FontStyle11"/>
        </w:rPr>
      </w:pPr>
      <w:r>
        <w:rPr>
          <w:rStyle w:val="FontStyle11"/>
        </w:rPr>
        <w:t>Varsa hafızlık belgesi fotokopisi</w:t>
      </w:r>
    </w:p>
    <w:p w:rsidR="00B6796D" w:rsidRDefault="00727C82">
      <w:pPr>
        <w:pStyle w:val="Style8"/>
        <w:widowControl/>
        <w:spacing w:before="7" w:line="288" w:lineRule="exact"/>
        <w:ind w:left="1210"/>
        <w:rPr>
          <w:rStyle w:val="FontStyle11"/>
          <w:u w:val="single"/>
        </w:rPr>
      </w:pPr>
      <w:r>
        <w:rPr>
          <w:rStyle w:val="FontStyle11"/>
          <w:u w:val="single"/>
        </w:rPr>
        <w:t>BAŞVURU. SINAV. GÖREVLENDİRME İŞLEMLERİ VE DİĞER HUSUSLAR</w:t>
      </w:r>
    </w:p>
    <w:p w:rsidR="00B6796D" w:rsidRDefault="00727C82" w:rsidP="009E35B6">
      <w:pPr>
        <w:pStyle w:val="Style9"/>
        <w:widowControl/>
        <w:numPr>
          <w:ilvl w:val="0"/>
          <w:numId w:val="3"/>
        </w:numPr>
        <w:tabs>
          <w:tab w:val="left" w:pos="266"/>
        </w:tabs>
        <w:spacing w:line="288" w:lineRule="exact"/>
        <w:rPr>
          <w:rStyle w:val="FontStyle11"/>
        </w:rPr>
      </w:pPr>
      <w:r>
        <w:rPr>
          <w:rStyle w:val="FontStyle11"/>
        </w:rPr>
        <w:t xml:space="preserve">Başvuru şartlarım taşıyan adaylar en geç </w:t>
      </w:r>
      <w:r w:rsidR="00E95924">
        <w:rPr>
          <w:rStyle w:val="FontStyle11"/>
        </w:rPr>
        <w:t>19</w:t>
      </w:r>
      <w:r>
        <w:rPr>
          <w:rStyle w:val="FontStyle11"/>
        </w:rPr>
        <w:t>/</w:t>
      </w:r>
      <w:r w:rsidR="00E95924">
        <w:rPr>
          <w:rStyle w:val="FontStyle11"/>
        </w:rPr>
        <w:t>09</w:t>
      </w:r>
      <w:r>
        <w:rPr>
          <w:rStyle w:val="FontStyle11"/>
        </w:rPr>
        <w:t>/201</w:t>
      </w:r>
      <w:r w:rsidR="00E95924">
        <w:rPr>
          <w:rStyle w:val="FontStyle11"/>
        </w:rPr>
        <w:t>6</w:t>
      </w:r>
      <w:r>
        <w:rPr>
          <w:rStyle w:val="FontStyle11"/>
        </w:rPr>
        <w:t xml:space="preserve"> tarihi mesai bitimine kadar dilekçeleri ve KPSS (DHBT) sonuç belgeleri ile görev almak istedikleri İlçe Müftülüğüne müracaat edeceklerdir.</w:t>
      </w:r>
      <w:r>
        <w:rPr>
          <w:rStyle w:val="FontStyle12"/>
        </w:rPr>
        <w:t xml:space="preserve"> </w:t>
      </w:r>
      <w:r>
        <w:rPr>
          <w:rStyle w:val="FontStyle11"/>
        </w:rPr>
        <w:t>Her aday sadece bir İlçe Müftülüğüne müracaat edebilir. Birden fazla ilçeye müracaat edenlerin müracaatları iptal edilip sınava alınmayacaklardır.</w:t>
      </w:r>
    </w:p>
    <w:p w:rsidR="00B6796D" w:rsidRDefault="00727C82" w:rsidP="009E35B6">
      <w:pPr>
        <w:pStyle w:val="Style9"/>
        <w:widowControl/>
        <w:numPr>
          <w:ilvl w:val="0"/>
          <w:numId w:val="3"/>
        </w:numPr>
        <w:tabs>
          <w:tab w:val="left" w:pos="266"/>
          <w:tab w:val="left" w:pos="1231"/>
          <w:tab w:val="left" w:pos="2779"/>
          <w:tab w:val="left" w:pos="5105"/>
          <w:tab w:val="left" w:pos="6523"/>
          <w:tab w:val="left" w:pos="8165"/>
          <w:tab w:val="left" w:pos="9072"/>
        </w:tabs>
        <w:spacing w:before="7" w:line="288" w:lineRule="exact"/>
        <w:rPr>
          <w:rStyle w:val="FontStyle11"/>
        </w:rPr>
      </w:pPr>
      <w:r>
        <w:rPr>
          <w:rStyle w:val="FontStyle11"/>
        </w:rPr>
        <w:t xml:space="preserve">Sınav, </w:t>
      </w:r>
      <w:r w:rsidR="00CC0C0C">
        <w:rPr>
          <w:rStyle w:val="FontStyle11"/>
        </w:rPr>
        <w:t>Pamukka</w:t>
      </w:r>
      <w:r w:rsidR="009E35B6">
        <w:rPr>
          <w:rStyle w:val="FontStyle11"/>
        </w:rPr>
        <w:t>le İlçe Müftülüğü Hamzabey Camiinde 22</w:t>
      </w:r>
      <w:r>
        <w:rPr>
          <w:rStyle w:val="FontStyle11"/>
        </w:rPr>
        <w:t xml:space="preserve"> </w:t>
      </w:r>
      <w:r w:rsidR="009E35B6">
        <w:rPr>
          <w:rStyle w:val="FontStyle11"/>
        </w:rPr>
        <w:t xml:space="preserve">Eylül </w:t>
      </w:r>
      <w:r>
        <w:rPr>
          <w:rStyle w:val="FontStyle11"/>
        </w:rPr>
        <w:t>201</w:t>
      </w:r>
      <w:r w:rsidR="009E35B6">
        <w:rPr>
          <w:rStyle w:val="FontStyle11"/>
        </w:rPr>
        <w:t>6 tarih</w:t>
      </w:r>
      <w:r>
        <w:rPr>
          <w:rStyle w:val="FontStyle11"/>
        </w:rPr>
        <w:t>inde saat 09:00'da yapılacaktır. Sınav</w:t>
      </w:r>
      <w:r w:rsidR="009E35B6">
        <w:rPr>
          <w:rStyle w:val="FontStyle11"/>
        </w:rPr>
        <w:t xml:space="preserve"> </w:t>
      </w:r>
      <w:r>
        <w:rPr>
          <w:rStyle w:val="FontStyle11"/>
        </w:rPr>
        <w:t>sonuçları</w:t>
      </w:r>
      <w:r w:rsidR="009E35B6">
        <w:rPr>
          <w:rStyle w:val="FontStyle11"/>
        </w:rPr>
        <w:t xml:space="preserve"> h</w:t>
      </w:r>
      <w:r>
        <w:rPr>
          <w:rStyle w:val="FontStyle11"/>
        </w:rPr>
        <w:t>er ilçenin</w:t>
      </w:r>
      <w:r w:rsidR="009E35B6">
        <w:rPr>
          <w:rStyle w:val="FontStyle11"/>
        </w:rPr>
        <w:t xml:space="preserve"> </w:t>
      </w:r>
      <w:r>
        <w:rPr>
          <w:rStyle w:val="FontStyle11"/>
        </w:rPr>
        <w:t>internet</w:t>
      </w:r>
      <w:r w:rsidR="009E35B6">
        <w:rPr>
          <w:rStyle w:val="FontStyle11"/>
        </w:rPr>
        <w:t xml:space="preserve"> </w:t>
      </w:r>
      <w:r>
        <w:rPr>
          <w:rStyle w:val="FontStyle11"/>
        </w:rPr>
        <w:t>sitesinden</w:t>
      </w:r>
      <w:r w:rsidR="009E35B6">
        <w:rPr>
          <w:rStyle w:val="FontStyle11"/>
        </w:rPr>
        <w:t xml:space="preserve"> </w:t>
      </w:r>
      <w:r>
        <w:rPr>
          <w:rStyle w:val="FontStyle11"/>
        </w:rPr>
        <w:t>ve</w:t>
      </w:r>
      <w:r w:rsidR="009E35B6">
        <w:rPr>
          <w:rStyle w:val="FontStyle11"/>
        </w:rPr>
        <w:t xml:space="preserve"> </w:t>
      </w:r>
      <w:r>
        <w:rPr>
          <w:rStyle w:val="FontStyle11"/>
        </w:rPr>
        <w:t xml:space="preserve">İlimiz Müftülüğü </w:t>
      </w:r>
      <w:hyperlink r:id="rId7" w:history="1">
        <w:r>
          <w:rPr>
            <w:rStyle w:val="FontStyle11"/>
            <w:u w:val="single"/>
          </w:rPr>
          <w:t>www.denizlimuftulugu</w:t>
        </w:r>
      </w:hyperlink>
      <w:r>
        <w:rPr>
          <w:rStyle w:val="FontStyle11"/>
          <w:u w:val="single"/>
        </w:rPr>
        <w:t>.</w:t>
      </w:r>
      <w:hyperlink r:id="rId8" w:history="1">
        <w:r>
          <w:rPr>
            <w:rStyle w:val="FontStyle11"/>
            <w:u w:val="single"/>
            <w:lang w:val="en-US"/>
          </w:rPr>
          <w:t>gov.tr</w:t>
        </w:r>
      </w:hyperlink>
      <w:r>
        <w:rPr>
          <w:rStyle w:val="FontStyle11"/>
          <w:lang w:val="en-US"/>
        </w:rPr>
        <w:t xml:space="preserve"> </w:t>
      </w:r>
      <w:r>
        <w:rPr>
          <w:rStyle w:val="FontStyle11"/>
        </w:rPr>
        <w:t>internet adresi "duyurular" bölümünde ilan edilecektir.</w:t>
      </w:r>
    </w:p>
    <w:p w:rsidR="00B6796D" w:rsidRDefault="00727C82" w:rsidP="009E35B6">
      <w:pPr>
        <w:pStyle w:val="Style9"/>
        <w:widowControl/>
        <w:numPr>
          <w:ilvl w:val="0"/>
          <w:numId w:val="3"/>
        </w:numPr>
        <w:tabs>
          <w:tab w:val="left" w:pos="266"/>
        </w:tabs>
        <w:spacing w:before="14" w:line="288" w:lineRule="exact"/>
        <w:rPr>
          <w:rStyle w:val="FontStyle11"/>
        </w:rPr>
      </w:pPr>
      <w:r>
        <w:rPr>
          <w:rStyle w:val="FontStyle11"/>
        </w:rPr>
        <w:t>Her aday müracaat etmiş olduğu ilçey</w:t>
      </w:r>
      <w:r w:rsidR="00E5597E">
        <w:rPr>
          <w:rStyle w:val="FontStyle11"/>
        </w:rPr>
        <w:t>e göre sınava katılacak olup baş</w:t>
      </w:r>
      <w:r>
        <w:rPr>
          <w:rStyle w:val="FontStyle11"/>
        </w:rPr>
        <w:t>a</w:t>
      </w:r>
      <w:r w:rsidR="00E5597E">
        <w:rPr>
          <w:rStyle w:val="FontStyle11"/>
        </w:rPr>
        <w:t>rı</w:t>
      </w:r>
      <w:r>
        <w:rPr>
          <w:rStyle w:val="FontStyle11"/>
        </w:rPr>
        <w:t xml:space="preserve"> sıralaması müracaat etmiş olduğu ilçeye göre belirlenecektir.</w:t>
      </w:r>
    </w:p>
    <w:p w:rsidR="00B6796D" w:rsidRDefault="00727C82" w:rsidP="009E35B6">
      <w:pPr>
        <w:pStyle w:val="Style9"/>
        <w:widowControl/>
        <w:numPr>
          <w:ilvl w:val="0"/>
          <w:numId w:val="3"/>
        </w:numPr>
        <w:tabs>
          <w:tab w:val="left" w:pos="266"/>
        </w:tabs>
        <w:spacing w:before="14" w:line="288" w:lineRule="exact"/>
        <w:rPr>
          <w:rStyle w:val="FontStyle11"/>
        </w:rPr>
      </w:pPr>
      <w:r>
        <w:rPr>
          <w:rStyle w:val="FontStyle11"/>
        </w:rPr>
        <w:t>Görevlendirmeler, sözlü sınav sonucu başarılı olan adaylar arasından en yüksek puan alan adaydan başlamak suretiyle basan sırasına göre yapılacaktır. Puanla</w:t>
      </w:r>
      <w:r w:rsidR="009E35B6">
        <w:rPr>
          <w:rStyle w:val="FontStyle11"/>
        </w:rPr>
        <w:t>rı</w:t>
      </w:r>
      <w:r>
        <w:rPr>
          <w:rStyle w:val="FontStyle11"/>
        </w:rPr>
        <w:t>n eşit olması halinde KPSS(DHBT) puanı yüksek olan tercih edilecektir.</w:t>
      </w:r>
    </w:p>
    <w:p w:rsidR="00B6796D" w:rsidRDefault="00727C82" w:rsidP="009E35B6">
      <w:pPr>
        <w:pStyle w:val="Style9"/>
        <w:widowControl/>
        <w:numPr>
          <w:ilvl w:val="0"/>
          <w:numId w:val="3"/>
        </w:numPr>
        <w:tabs>
          <w:tab w:val="left" w:pos="266"/>
        </w:tabs>
        <w:spacing w:before="7" w:line="288" w:lineRule="exact"/>
        <w:rPr>
          <w:rStyle w:val="FontStyle11"/>
        </w:rPr>
      </w:pPr>
      <w:r>
        <w:rPr>
          <w:rStyle w:val="FontStyle11"/>
        </w:rPr>
        <w:t>Sınav ve görevlendirme süresince İl ve İlçe Müftülüklerimizin internet sitelerinden yapılacak tüm duyurular tebligat sayılacaktır.</w:t>
      </w:r>
    </w:p>
    <w:p w:rsidR="00B6796D" w:rsidRDefault="00727C82">
      <w:pPr>
        <w:pStyle w:val="Style7"/>
        <w:widowControl/>
        <w:spacing w:before="7" w:line="288" w:lineRule="exact"/>
        <w:ind w:left="612"/>
        <w:rPr>
          <w:rStyle w:val="FontStyle11"/>
          <w:u w:val="single"/>
        </w:rPr>
      </w:pPr>
      <w:r>
        <w:rPr>
          <w:rStyle w:val="FontStyle11"/>
          <w:u w:val="single"/>
        </w:rPr>
        <w:t>SINAV KONULARI</w:t>
      </w:r>
    </w:p>
    <w:p w:rsidR="00B6796D" w:rsidRDefault="00727C82">
      <w:pPr>
        <w:pStyle w:val="Style3"/>
        <w:widowControl/>
        <w:spacing w:line="288" w:lineRule="exact"/>
        <w:jc w:val="left"/>
        <w:rPr>
          <w:rStyle w:val="FontStyle11"/>
        </w:rPr>
      </w:pPr>
      <w:r>
        <w:rPr>
          <w:rStyle w:val="FontStyle11"/>
        </w:rPr>
        <w:t>Kur'an-ı Kerim, Ezber ve tecvit kuralla</w:t>
      </w:r>
      <w:r w:rsidR="009E35B6">
        <w:rPr>
          <w:rStyle w:val="FontStyle11"/>
        </w:rPr>
        <w:t xml:space="preserve"> ile Dini bilgiler (</w:t>
      </w:r>
      <w:r w:rsidR="006E5E82">
        <w:rPr>
          <w:rStyle w:val="FontStyle11"/>
        </w:rPr>
        <w:t>İtikat, ibadet</w:t>
      </w:r>
      <w:r w:rsidR="009E35B6">
        <w:rPr>
          <w:rStyle w:val="FontStyle11"/>
        </w:rPr>
        <w:t>, siyer ve ahlâk konula</w:t>
      </w:r>
      <w:r w:rsidR="006E5E82">
        <w:rPr>
          <w:rStyle w:val="FontStyle11"/>
        </w:rPr>
        <w:t>rı</w:t>
      </w:r>
      <w:r w:rsidR="009E35B6">
        <w:rPr>
          <w:rStyle w:val="FontStyle11"/>
        </w:rPr>
        <w:t>),</w:t>
      </w:r>
    </w:p>
    <w:p w:rsidR="00E95924" w:rsidRDefault="009E35B6">
      <w:pPr>
        <w:pStyle w:val="Style7"/>
        <w:widowControl/>
        <w:spacing w:before="22"/>
        <w:ind w:left="598"/>
        <w:jc w:val="both"/>
        <w:rPr>
          <w:rStyle w:val="FontStyle11"/>
        </w:rPr>
      </w:pPr>
      <w:r>
        <w:rPr>
          <w:rStyle w:val="FontStyle11"/>
        </w:rPr>
        <w:t>İl</w:t>
      </w:r>
      <w:r w:rsidR="00727C82">
        <w:rPr>
          <w:rStyle w:val="FontStyle11"/>
        </w:rPr>
        <w:t>anen duyurulur. 0</w:t>
      </w:r>
      <w:r>
        <w:rPr>
          <w:rStyle w:val="FontStyle11"/>
        </w:rPr>
        <w:t>5</w:t>
      </w:r>
      <w:r w:rsidR="00727C82">
        <w:rPr>
          <w:rStyle w:val="FontStyle11"/>
        </w:rPr>
        <w:t>/</w:t>
      </w:r>
      <w:r>
        <w:rPr>
          <w:rStyle w:val="FontStyle11"/>
        </w:rPr>
        <w:t>09</w:t>
      </w:r>
      <w:r w:rsidR="00727C82">
        <w:rPr>
          <w:rStyle w:val="FontStyle11"/>
        </w:rPr>
        <w:t>/201</w:t>
      </w:r>
      <w:r>
        <w:rPr>
          <w:rStyle w:val="FontStyle11"/>
        </w:rPr>
        <w:t>6</w:t>
      </w:r>
      <w:r w:rsidR="006E5E82">
        <w:rPr>
          <w:rStyle w:val="FontStyle11"/>
        </w:rPr>
        <w:tab/>
      </w:r>
    </w:p>
    <w:p w:rsidR="006E5E82" w:rsidRDefault="006E5E82" w:rsidP="00806DEF">
      <w:pPr>
        <w:pStyle w:val="Style7"/>
        <w:widowControl/>
        <w:spacing w:before="22"/>
        <w:jc w:val="both"/>
        <w:rPr>
          <w:rStyle w:val="FontStyle11"/>
        </w:rPr>
      </w:pPr>
    </w:p>
    <w:p w:rsidR="00806DEF" w:rsidRDefault="006E5E82" w:rsidP="00806DEF">
      <w:pPr>
        <w:pStyle w:val="Style7"/>
        <w:widowControl/>
        <w:spacing w:before="22"/>
        <w:ind w:left="598"/>
        <w:jc w:val="both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 xml:space="preserve">Mehmet AŞIK </w:t>
      </w:r>
    </w:p>
    <w:p w:rsidR="006E5E82" w:rsidRDefault="00806DEF" w:rsidP="00806DEF">
      <w:pPr>
        <w:pStyle w:val="Style7"/>
        <w:widowControl/>
        <w:spacing w:before="22"/>
        <w:ind w:left="7798" w:firstLine="122"/>
        <w:rPr>
          <w:rStyle w:val="FontStyle11"/>
        </w:rPr>
      </w:pPr>
      <w:r>
        <w:rPr>
          <w:rStyle w:val="FontStyle11"/>
        </w:rPr>
        <w:t xml:space="preserve">    </w:t>
      </w:r>
      <w:r w:rsidR="006E5E82">
        <w:rPr>
          <w:rStyle w:val="FontStyle11"/>
        </w:rPr>
        <w:t>İl Müftüsü</w:t>
      </w:r>
    </w:p>
    <w:sectPr w:rsidR="006E5E82" w:rsidSect="006E5E82">
      <w:type w:val="continuous"/>
      <w:pgSz w:w="11905" w:h="16837"/>
      <w:pgMar w:top="737" w:right="1349" w:bottom="397" w:left="89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9F" w:rsidRDefault="0040389F">
      <w:r>
        <w:separator/>
      </w:r>
    </w:p>
  </w:endnote>
  <w:endnote w:type="continuationSeparator" w:id="0">
    <w:p w:rsidR="0040389F" w:rsidRDefault="0040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9F" w:rsidRDefault="0040389F">
      <w:r>
        <w:separator/>
      </w:r>
    </w:p>
  </w:footnote>
  <w:footnote w:type="continuationSeparator" w:id="0">
    <w:p w:rsidR="0040389F" w:rsidRDefault="0040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D70"/>
    <w:multiLevelType w:val="singleLevel"/>
    <w:tmpl w:val="CE844BC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155784"/>
    <w:multiLevelType w:val="singleLevel"/>
    <w:tmpl w:val="AE101E1C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8A4102"/>
    <w:multiLevelType w:val="singleLevel"/>
    <w:tmpl w:val="62C20BFC"/>
    <w:lvl w:ilvl="0">
      <w:start w:val="2"/>
      <w:numFmt w:val="decimal"/>
      <w:lvlText w:val="%1-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24"/>
    <w:rsid w:val="0040389F"/>
    <w:rsid w:val="006E5E82"/>
    <w:rsid w:val="00727C82"/>
    <w:rsid w:val="00806DEF"/>
    <w:rsid w:val="009E35B6"/>
    <w:rsid w:val="00B6796D"/>
    <w:rsid w:val="00CC0C0C"/>
    <w:rsid w:val="00E5597E"/>
    <w:rsid w:val="00E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5CDF8"/>
  <w14:defaultImageDpi w14:val="0"/>
  <w15:docId w15:val="{C17771D6-E14F-4AF7-87FE-A0DC493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5" w:lineRule="exact"/>
      <w:jc w:val="center"/>
    </w:pPr>
  </w:style>
  <w:style w:type="paragraph" w:customStyle="1" w:styleId="Style3">
    <w:name w:val="Style3"/>
    <w:basedOn w:val="Normal"/>
    <w:uiPriority w:val="99"/>
    <w:pPr>
      <w:spacing w:line="295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93" w:lineRule="exact"/>
      <w:ind w:firstLine="389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95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izlimuftulu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KÖYLÜ</dc:creator>
  <cp:lastModifiedBy>Ayhan ÇETİNKAYA</cp:lastModifiedBy>
  <cp:revision>5</cp:revision>
  <cp:lastPrinted>2016-09-05T11:38:00Z</cp:lastPrinted>
  <dcterms:created xsi:type="dcterms:W3CDTF">2016-09-05T11:24:00Z</dcterms:created>
  <dcterms:modified xsi:type="dcterms:W3CDTF">2016-09-06T12:15:00Z</dcterms:modified>
</cp:coreProperties>
</file>